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35DCB1AD" w:rsidR="002869BE" w:rsidRPr="00E603E1" w:rsidRDefault="00E603E1" w:rsidP="002869BE">
      <w:pPr>
        <w:spacing w:after="0" w:line="360" w:lineRule="auto"/>
        <w:jc w:val="center"/>
        <w:rPr>
          <w:rFonts w:ascii="David" w:eastAsia="Times New Roman" w:hAnsi="David"/>
          <w:bCs/>
          <w:sz w:val="28"/>
          <w:szCs w:val="28"/>
          <w:rtl/>
          <w:lang w:eastAsia="he-IL" w:bidi="ar-SA"/>
        </w:rPr>
      </w:pPr>
      <w:r>
        <w:rPr>
          <w:rFonts w:ascii="David" w:eastAsia="Times New Roman" w:hAnsi="David" w:hint="cs"/>
          <w:bCs/>
          <w:sz w:val="28"/>
          <w:szCs w:val="28"/>
          <w:rtl/>
          <w:lang w:eastAsia="he-IL" w:bidi="ar-SA"/>
        </w:rPr>
        <w:t>وزارة العدل</w:t>
      </w:r>
    </w:p>
    <w:p w14:paraId="722407A8" w14:textId="21F0103D" w:rsidR="00383A0C" w:rsidRPr="00383A0C" w:rsidRDefault="00E603E1" w:rsidP="00383A0C">
      <w:pPr>
        <w:pStyle w:val="Header"/>
        <w:spacing w:line="360" w:lineRule="auto"/>
        <w:jc w:val="center"/>
        <w:rPr>
          <w:rFonts w:ascii="David" w:hAnsi="David"/>
          <w:bCs/>
          <w:sz w:val="28"/>
          <w:szCs w:val="28"/>
          <w:u w:val="single"/>
          <w:lang w:eastAsia="he-IL"/>
        </w:rPr>
      </w:pPr>
      <w:r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>مناقصة عامة رقم</w:t>
      </w:r>
      <w:r w:rsidR="00383A0C" w:rsidRPr="00383A0C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 w:rsidR="00383A0C" w:rsidRPr="00383A0C">
        <w:rPr>
          <w:rFonts w:ascii="David" w:hAnsi="David"/>
          <w:bCs/>
          <w:sz w:val="28"/>
          <w:szCs w:val="28"/>
          <w:u w:val="single"/>
          <w:rtl/>
          <w:lang w:eastAsia="he-IL"/>
        </w:rPr>
        <w:t>25-2024</w:t>
      </w:r>
      <w:r w:rsidR="00383A0C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- </w:t>
      </w:r>
      <w:r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 xml:space="preserve">لتقديم خدمات استشارة اجتماعية </w:t>
      </w:r>
      <w:r w:rsidR="00383A0C" w:rsidRPr="00383A0C">
        <w:rPr>
          <w:rFonts w:ascii="David" w:hAnsi="David"/>
          <w:bCs/>
          <w:sz w:val="28"/>
          <w:szCs w:val="28"/>
          <w:u w:val="single"/>
          <w:rtl/>
          <w:lang w:eastAsia="he-IL"/>
        </w:rPr>
        <w:t>-</w:t>
      </w:r>
      <w:r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 xml:space="preserve">ضحايا </w:t>
      </w:r>
      <w:r w:rsidR="00C10C9B"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 xml:space="preserve">إلى </w:t>
      </w:r>
      <w:r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 xml:space="preserve">مكتب المدعي العام للدولة </w:t>
      </w:r>
      <w:r w:rsidR="00B97738">
        <w:rPr>
          <w:rFonts w:ascii="David" w:hAnsi="David" w:cs="Arial" w:hint="cs"/>
          <w:bCs/>
          <w:sz w:val="28"/>
          <w:szCs w:val="28"/>
          <w:u w:val="single"/>
          <w:rtl/>
          <w:lang w:eastAsia="he-IL" w:bidi="ar-SA"/>
        </w:rPr>
        <w:t xml:space="preserve">في الألوية ووحدات المقر </w:t>
      </w:r>
    </w:p>
    <w:p w14:paraId="4BA6024A" w14:textId="77777777" w:rsidR="00383A0C" w:rsidRPr="00383A0C" w:rsidRDefault="00383A0C" w:rsidP="00383A0C">
      <w:pPr>
        <w:tabs>
          <w:tab w:val="left" w:pos="226"/>
          <w:tab w:val="left" w:pos="509"/>
        </w:tabs>
        <w:spacing w:after="0" w:line="360" w:lineRule="auto"/>
        <w:ind w:left="792" w:right="-180"/>
        <w:jc w:val="both"/>
      </w:pPr>
    </w:p>
    <w:p w14:paraId="24DF499B" w14:textId="65C84599" w:rsidR="00383A0C" w:rsidRPr="00383A0C" w:rsidRDefault="00C10C9B" w:rsidP="005D416D">
      <w:pPr>
        <w:tabs>
          <w:tab w:val="left" w:pos="226"/>
          <w:tab w:val="left" w:pos="509"/>
        </w:tabs>
        <w:spacing w:after="0" w:line="360" w:lineRule="auto"/>
        <w:ind w:right="-18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تدعو وزارة العدل إلى تقديم عروض بشأن تقديم خدمات استشارة اجتماعية </w:t>
      </w:r>
      <w:r>
        <w:rPr>
          <w:rFonts w:ascii="David" w:hAnsi="David"/>
          <w:sz w:val="24"/>
          <w:szCs w:val="24"/>
          <w:rtl/>
          <w:lang w:bidi="ar-SA"/>
        </w:rPr>
        <w:t>–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ضحايا إلى مكتب المدعي العام للدولة في الألوية ووحدات المقر في وزارة العدل</w:t>
      </w:r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</w:p>
    <w:p w14:paraId="77390BD4" w14:textId="77777777" w:rsidR="005B26DB" w:rsidRPr="00383A0C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71529369" w:rsidR="002869BE" w:rsidRPr="001D6B37" w:rsidRDefault="000E6B31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الموعد النهائي لتقديم العروض هو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FC3427" w:rsidRPr="00FC342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06.06.2024</w:t>
      </w:r>
      <w:r w:rsidR="004A4BCD" w:rsidRPr="00FC342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حتى</w:t>
      </w:r>
      <w:r w:rsidR="0048009D"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 xml:space="preserve"> تمام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 xml:space="preserve"> الساعة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color w:val="000000"/>
          <w:sz w:val="24"/>
          <w:szCs w:val="24"/>
          <w:rtl/>
          <w:lang w:eastAsia="he-IL" w:bidi="ar-SA"/>
        </w:rPr>
        <w:t>بقية المواعيد مفصلة في وثائق المناقصة</w:t>
      </w:r>
      <w:r w:rsidR="00C5430C"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.</w:t>
      </w:r>
    </w:p>
    <w:p w14:paraId="2AE914AA" w14:textId="4B369A82" w:rsidR="002869BE" w:rsidRPr="001D6B37" w:rsidRDefault="00C5430C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</w:t>
      </w:r>
      <w:r w:rsidR="000E6B31"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تحتفظ الوزارة لنفسها بالحق في تغيير المواعيد التي تم تفصيلها في وثائق المناقصة، بناء على تقديرها الحصري</w:t>
      </w: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.</w:t>
      </w:r>
    </w:p>
    <w:p w14:paraId="4ACA8CA8" w14:textId="77777777" w:rsidR="00A90F71" w:rsidRPr="001D6B37" w:rsidRDefault="00A90F71" w:rsidP="002869BE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3F2C96BC" w:rsidR="008F5AA4" w:rsidRPr="001D6B37" w:rsidRDefault="00C06FCD" w:rsidP="00FA5839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تقديم العروض</w:t>
      </w:r>
      <w:r w:rsidR="00C5430C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(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تفاصيل إضافية في وثائق المناقصة البند</w:t>
      </w:r>
      <w:r w:rsidR="00C5430C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383A0C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5.</w:t>
      </w:r>
      <w:r w:rsidR="00FC3427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–</w:t>
      </w:r>
      <w:r w:rsidR="00C5430C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hint="cs"/>
          <w:b/>
          <w:bCs/>
          <w:color w:val="000000"/>
          <w:sz w:val="24"/>
          <w:szCs w:val="24"/>
          <w:rtl/>
          <w:lang w:eastAsia="he-IL" w:bidi="ar-SA"/>
        </w:rPr>
        <w:t>فصل تقديم العروض</w:t>
      </w:r>
      <w:r w:rsidR="00C5430C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4DA07E67" w14:textId="55E5DE0B" w:rsidR="009C4218" w:rsidRDefault="00C06FCD" w:rsidP="009C4218">
      <w:pPr>
        <w:pStyle w:val="ListParagraph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سيتم تقديم العروض للمناقصة عبر الإنترنت</w:t>
      </w:r>
      <w:r w:rsidR="009C4218">
        <w:rPr>
          <w:rFonts w:ascii="David" w:hAnsi="David" w:cs="David"/>
          <w:sz w:val="24"/>
          <w:szCs w:val="24"/>
          <w:rtl/>
        </w:rPr>
        <w:t xml:space="preserve">. </w:t>
      </w:r>
      <w:r w:rsidR="00133D4C">
        <w:rPr>
          <w:rFonts w:ascii="David" w:hAnsi="David" w:hint="cs"/>
          <w:sz w:val="24"/>
          <w:szCs w:val="24"/>
          <w:rtl/>
          <w:lang w:bidi="ar-SA"/>
        </w:rPr>
        <w:t>من أجل تقديم العروض</w:t>
      </w:r>
      <w:r w:rsidR="0048009D">
        <w:rPr>
          <w:rFonts w:ascii="David" w:hAnsi="David" w:hint="cs"/>
          <w:sz w:val="24"/>
          <w:szCs w:val="24"/>
          <w:rtl/>
          <w:lang w:bidi="ar-SA"/>
        </w:rPr>
        <w:t>،</w:t>
      </w:r>
      <w:r w:rsidR="00133D4C">
        <w:rPr>
          <w:rFonts w:ascii="David" w:hAnsi="David" w:hint="cs"/>
          <w:sz w:val="24"/>
          <w:szCs w:val="24"/>
          <w:rtl/>
          <w:lang w:bidi="ar-SA"/>
        </w:rPr>
        <w:t xml:space="preserve"> سيُطلب من مقدم العرض التعريف عن نفسه من خلال نظام التعريف الحكومي</w:t>
      </w:r>
      <w:r w:rsidR="009C4218">
        <w:rPr>
          <w:rFonts w:ascii="David" w:hAnsi="David" w:cs="David"/>
          <w:sz w:val="24"/>
          <w:szCs w:val="24"/>
          <w:rtl/>
        </w:rPr>
        <w:t xml:space="preserve">. </w:t>
      </w:r>
    </w:p>
    <w:p w14:paraId="211E2510" w14:textId="00786DAD" w:rsidR="009C4218" w:rsidRDefault="00454278" w:rsidP="009C4218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قبل تقديم العرض، يوصى بإجراء تسجيل مسبق في نظام التعريف الحكومي</w:t>
      </w:r>
      <w:r w:rsidR="009C4218">
        <w:rPr>
          <w:rFonts w:ascii="David" w:hAnsi="David" w:cs="David"/>
          <w:sz w:val="24"/>
          <w:szCs w:val="24"/>
          <w:rtl/>
        </w:rPr>
        <w:t>.</w:t>
      </w:r>
    </w:p>
    <w:p w14:paraId="1C80A304" w14:textId="17F30289" w:rsidR="009C4218" w:rsidRDefault="00454278" w:rsidP="009C4218">
      <w:pPr>
        <w:pStyle w:val="ListParagraph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>يتم تقديم العروض من خلال الموقع الإلكتروني التابع إلى مديرية المشتريات</w:t>
      </w:r>
      <w:r w:rsidR="009C4218">
        <w:rPr>
          <w:rFonts w:ascii="David" w:hAnsi="David" w:cs="David"/>
          <w:sz w:val="24"/>
          <w:szCs w:val="24"/>
          <w:rtl/>
        </w:rPr>
        <w:t xml:space="preserve">: </w:t>
      </w:r>
    </w:p>
    <w:p w14:paraId="33E54991" w14:textId="77777777" w:rsidR="009C4218" w:rsidRDefault="00000000" w:rsidP="009C4218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9" w:history="1">
        <w:r w:rsidR="009C421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9C421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0DFA9FE1" w14:textId="2E3F8696" w:rsidR="009C4218" w:rsidRPr="009C4218" w:rsidRDefault="009C4218" w:rsidP="009C4218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026FBFC" w14:textId="4AB557A6" w:rsidR="002869BE" w:rsidRPr="001D6B37" w:rsidRDefault="00454278" w:rsidP="00FA5839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>
        <w:rPr>
          <w:rFonts w:ascii="David" w:eastAsia="Times New Roman" w:hAnsi="David" w:hint="cs"/>
          <w:b/>
          <w:bCs/>
          <w:sz w:val="24"/>
          <w:szCs w:val="24"/>
          <w:rtl/>
          <w:lang w:eastAsia="he-IL" w:bidi="ar-SA"/>
        </w:rPr>
        <w:t>فترة التعاقد</w:t>
      </w:r>
    </w:p>
    <w:p w14:paraId="2B92A08E" w14:textId="11EB0497" w:rsidR="008256A2" w:rsidRPr="00B225BE" w:rsidRDefault="00634728" w:rsidP="00B225BE">
      <w:pPr>
        <w:spacing w:line="360" w:lineRule="auto"/>
        <w:jc w:val="both"/>
        <w:rPr>
          <w:rFonts w:cs="David"/>
          <w:sz w:val="24"/>
          <w:szCs w:val="24"/>
          <w:rtl/>
        </w:rPr>
      </w:pPr>
      <w:r w:rsidRPr="00634728">
        <w:rPr>
          <w:rFonts w:hint="cs"/>
          <w:sz w:val="24"/>
          <w:szCs w:val="24"/>
          <w:rtl/>
          <w:lang w:bidi="ar-SA"/>
        </w:rPr>
        <w:t xml:space="preserve">فترة التعاقد هي لفترة تبلغ </w:t>
      </w:r>
      <w:r w:rsidRPr="00634728">
        <w:rPr>
          <w:rFonts w:cs="David" w:hint="cs"/>
          <w:sz w:val="24"/>
          <w:szCs w:val="24"/>
          <w:rtl/>
        </w:rPr>
        <w:t xml:space="preserve">12 </w:t>
      </w:r>
      <w:r w:rsidRPr="00634728">
        <w:rPr>
          <w:rFonts w:hint="cs"/>
          <w:sz w:val="24"/>
          <w:szCs w:val="24"/>
          <w:rtl/>
          <w:lang w:bidi="ar-SA"/>
        </w:rPr>
        <w:t>شه</w:t>
      </w:r>
      <w:r w:rsidR="0048009D">
        <w:rPr>
          <w:rFonts w:hint="cs"/>
          <w:sz w:val="24"/>
          <w:szCs w:val="24"/>
          <w:rtl/>
          <w:lang w:bidi="ar-SA"/>
        </w:rPr>
        <w:t>را</w:t>
      </w:r>
      <w:r w:rsidRPr="00634728">
        <w:rPr>
          <w:rFonts w:hint="cs"/>
          <w:sz w:val="24"/>
          <w:szCs w:val="24"/>
          <w:rtl/>
          <w:lang w:bidi="ar-SA"/>
        </w:rPr>
        <w:t>، مع خيار التمديد لفترة تصل حتى</w:t>
      </w:r>
      <w:r w:rsidRPr="00634728">
        <w:rPr>
          <w:rFonts w:cs="David"/>
          <w:sz w:val="24"/>
          <w:szCs w:val="24"/>
          <w:rtl/>
        </w:rPr>
        <w:t xml:space="preserve"> </w:t>
      </w:r>
      <w:r>
        <w:rPr>
          <w:rFonts w:cstheme="minorBidi" w:hint="cs"/>
          <w:sz w:val="24"/>
          <w:szCs w:val="24"/>
          <w:rtl/>
          <w:lang w:bidi="ar-SA"/>
        </w:rPr>
        <w:t>48</w:t>
      </w:r>
      <w:r w:rsidRPr="00634728">
        <w:rPr>
          <w:rFonts w:cs="David" w:hint="cs"/>
          <w:sz w:val="24"/>
          <w:szCs w:val="24"/>
          <w:rtl/>
        </w:rPr>
        <w:t xml:space="preserve"> </w:t>
      </w:r>
      <w:r w:rsidRPr="00634728">
        <w:rPr>
          <w:rFonts w:hint="cs"/>
          <w:sz w:val="24"/>
          <w:szCs w:val="24"/>
          <w:rtl/>
          <w:lang w:bidi="ar-SA"/>
        </w:rPr>
        <w:t>أشهر إضافية، حتى</w:t>
      </w:r>
      <w:r w:rsidRPr="00634728">
        <w:rPr>
          <w:rFonts w:cs="David"/>
          <w:sz w:val="24"/>
          <w:szCs w:val="24"/>
          <w:rtl/>
        </w:rPr>
        <w:t xml:space="preserve"> </w:t>
      </w:r>
      <w:r w:rsidRPr="00634728">
        <w:rPr>
          <w:rFonts w:cs="David" w:hint="cs"/>
          <w:sz w:val="24"/>
          <w:szCs w:val="24"/>
          <w:rtl/>
        </w:rPr>
        <w:t xml:space="preserve">12 </w:t>
      </w:r>
      <w:r w:rsidRPr="00634728">
        <w:rPr>
          <w:rFonts w:hint="cs"/>
          <w:sz w:val="24"/>
          <w:szCs w:val="24"/>
          <w:rtl/>
          <w:lang w:bidi="ar-SA"/>
        </w:rPr>
        <w:t>شهرا في كل مرة</w:t>
      </w:r>
      <w:r w:rsidRPr="00634728">
        <w:rPr>
          <w:rFonts w:cs="David"/>
          <w:sz w:val="24"/>
          <w:szCs w:val="24"/>
          <w:rtl/>
        </w:rPr>
        <w:t xml:space="preserve"> (</w:t>
      </w:r>
      <w:r w:rsidRPr="00634728">
        <w:rPr>
          <w:rFonts w:hint="cs"/>
          <w:sz w:val="24"/>
          <w:szCs w:val="24"/>
          <w:rtl/>
          <w:lang w:bidi="ar-SA"/>
        </w:rPr>
        <w:t xml:space="preserve">ما إجماله </w:t>
      </w:r>
      <w:r w:rsidRPr="00634728">
        <w:rPr>
          <w:rFonts w:cs="David"/>
          <w:sz w:val="24"/>
          <w:szCs w:val="24"/>
          <w:rtl/>
        </w:rPr>
        <w:t xml:space="preserve"> </w:t>
      </w:r>
      <w:r w:rsidR="00B225BE">
        <w:rPr>
          <w:rFonts w:cstheme="minorBidi" w:hint="cs"/>
          <w:sz w:val="24"/>
          <w:szCs w:val="24"/>
          <w:rtl/>
          <w:lang w:bidi="ar-SA"/>
        </w:rPr>
        <w:t>6</w:t>
      </w:r>
      <w:r w:rsidRPr="00634728">
        <w:rPr>
          <w:rFonts w:cs="David" w:hint="cs"/>
          <w:sz w:val="24"/>
          <w:szCs w:val="24"/>
          <w:rtl/>
        </w:rPr>
        <w:t>0</w:t>
      </w:r>
      <w:r w:rsidRPr="00634728">
        <w:rPr>
          <w:rFonts w:cs="David"/>
          <w:sz w:val="24"/>
          <w:szCs w:val="24"/>
          <w:rtl/>
        </w:rPr>
        <w:t xml:space="preserve"> </w:t>
      </w:r>
      <w:r w:rsidRPr="00634728">
        <w:rPr>
          <w:rFonts w:hint="cs"/>
          <w:sz w:val="24"/>
          <w:szCs w:val="24"/>
          <w:rtl/>
          <w:lang w:bidi="ar-SA"/>
        </w:rPr>
        <w:t>شهرا</w:t>
      </w:r>
      <w:r w:rsidRPr="00634728">
        <w:rPr>
          <w:rFonts w:cs="David"/>
          <w:sz w:val="24"/>
          <w:szCs w:val="24"/>
          <w:rtl/>
        </w:rPr>
        <w:t>).</w:t>
      </w:r>
      <w:r w:rsidR="00B225BE">
        <w:rPr>
          <w:rFonts w:cstheme="minorBidi" w:hint="cs"/>
          <w:sz w:val="24"/>
          <w:szCs w:val="24"/>
          <w:rtl/>
          <w:lang w:bidi="ar-SA"/>
        </w:rPr>
        <w:t xml:space="preserve"> </w:t>
      </w:r>
    </w:p>
    <w:p w14:paraId="33BCEA7D" w14:textId="2740801A" w:rsidR="00F55DB0" w:rsidRDefault="00A03647" w:rsidP="00F55DB0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SA"/>
        </w:rPr>
        <w:t>شروط الحد الأدنى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B02E26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–</w:t>
      </w:r>
      <w:r w:rsidRPr="00B02E2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SA"/>
        </w:rPr>
        <w:t>للنص الكامل والملزم لشروط الحد الأدنى، يرجى معاينة وثائق المناقصة</w:t>
      </w:r>
      <w:r w:rsidR="002869BE"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. </w:t>
      </w:r>
      <w:bookmarkStart w:id="0" w:name="_Ref495319697"/>
      <w:bookmarkStart w:id="1" w:name="_Ref463417254"/>
      <w:bookmarkStart w:id="2" w:name="_Ref321923070"/>
    </w:p>
    <w:p w14:paraId="5AB6E6BA" w14:textId="2F1E93BA" w:rsidR="00383A0C" w:rsidRDefault="00AB75E7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bookmarkStart w:id="3" w:name="_Ref19446897"/>
      <w:bookmarkEnd w:id="0"/>
      <w:bookmarkEnd w:id="1"/>
      <w:r>
        <w:rPr>
          <w:rFonts w:ascii="David" w:hAnsi="David" w:hint="cs"/>
          <w:sz w:val="24"/>
          <w:szCs w:val="24"/>
          <w:rtl/>
          <w:lang w:bidi="ar-SA"/>
        </w:rPr>
        <w:t>صاحب شهادة تأسيس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SA"/>
        </w:rPr>
        <w:t>أو تسجيل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) </w:t>
      </w:r>
      <w:r>
        <w:rPr>
          <w:rFonts w:ascii="David" w:hAnsi="David" w:hint="cs"/>
          <w:sz w:val="24"/>
          <w:szCs w:val="24"/>
          <w:rtl/>
          <w:lang w:bidi="ar-SA"/>
        </w:rPr>
        <w:t>المؤسسة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/ </w:t>
      </w:r>
      <w:r>
        <w:rPr>
          <w:rFonts w:ascii="David" w:hAnsi="David" w:hint="cs"/>
          <w:sz w:val="24"/>
          <w:szCs w:val="24"/>
          <w:rtl/>
          <w:lang w:bidi="ar-SA"/>
        </w:rPr>
        <w:t>الشراكة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/ </w:t>
      </w:r>
      <w:r>
        <w:rPr>
          <w:rFonts w:ascii="David" w:hAnsi="David" w:hint="cs"/>
          <w:sz w:val="24"/>
          <w:szCs w:val="24"/>
          <w:rtl/>
          <w:lang w:bidi="ar-SA"/>
        </w:rPr>
        <w:t>الشركة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/ </w:t>
      </w:r>
      <w:r>
        <w:rPr>
          <w:rFonts w:ascii="David" w:hAnsi="David" w:hint="cs"/>
          <w:sz w:val="24"/>
          <w:szCs w:val="24"/>
          <w:rtl/>
          <w:lang w:bidi="ar-SA"/>
        </w:rPr>
        <w:t>الجمعية وتأكيد محامي</w:t>
      </w:r>
      <w:r w:rsidR="00383A0C" w:rsidRPr="00383A0C">
        <w:rPr>
          <w:rFonts w:ascii="David" w:hAnsi="David" w:cs="David" w:hint="cs"/>
          <w:sz w:val="24"/>
          <w:szCs w:val="24"/>
          <w:rtl/>
        </w:rPr>
        <w:t>/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محاسب قانوني على هوية المخولين </w:t>
      </w:r>
      <w:r w:rsidR="00BE4B09">
        <w:rPr>
          <w:rFonts w:ascii="David" w:hAnsi="David" w:hint="cs"/>
          <w:sz w:val="24"/>
          <w:szCs w:val="24"/>
          <w:rtl/>
          <w:lang w:bidi="ar-SA"/>
        </w:rPr>
        <w:t>بالتوقيع أو صاحب شهادة تسجيل كمشتغل مرخص أو شهادة مشتغل مُعفى</w:t>
      </w:r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  <w:bookmarkStart w:id="4" w:name="_Ref321923565"/>
      <w:bookmarkStart w:id="5" w:name="_Ref526062092"/>
      <w:bookmarkEnd w:id="3"/>
    </w:p>
    <w:p w14:paraId="081582DE" w14:textId="0177FB48" w:rsidR="00383A0C" w:rsidRDefault="0033711D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شهادة سارية المفعول من قبل مأمور التقدير، تشير إلى أن مقدم العرض يدير دفاتر حسابات بموجب قانون ضريبة الدخل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</w:t>
      </w:r>
      <w:bookmarkEnd w:id="4"/>
      <w:bookmarkEnd w:id="5"/>
      <w:r w:rsidR="00383A0C" w:rsidRPr="00383A0C">
        <w:rPr>
          <w:rFonts w:ascii="David" w:hAnsi="David" w:cs="David"/>
          <w:sz w:val="24"/>
          <w:szCs w:val="24"/>
          <w:rtl/>
        </w:rPr>
        <w:t>[</w:t>
      </w:r>
      <w:r>
        <w:rPr>
          <w:rFonts w:ascii="David" w:hAnsi="David" w:hint="cs"/>
          <w:sz w:val="24"/>
          <w:szCs w:val="24"/>
          <w:rtl/>
          <w:lang w:bidi="ar-SA"/>
        </w:rPr>
        <w:t>صيغة جديدة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]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وقانون ضريبة القيمة المضافة، للعام </w:t>
      </w:r>
      <w:r w:rsidR="00383A0C" w:rsidRPr="00383A0C">
        <w:rPr>
          <w:rFonts w:ascii="David" w:hAnsi="David" w:cs="David"/>
          <w:sz w:val="24"/>
          <w:szCs w:val="24"/>
          <w:rtl/>
        </w:rPr>
        <w:t>-1975</w:t>
      </w:r>
      <w:r>
        <w:rPr>
          <w:rFonts w:ascii="David" w:hAnsi="David" w:hint="cs"/>
          <w:sz w:val="24"/>
          <w:szCs w:val="24"/>
          <w:rtl/>
          <w:lang w:bidi="ar-SA"/>
        </w:rPr>
        <w:t>،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أو أنه معفى من إدارتها ويقدم تقرير إلى مأمور التقدير  بشأن دخله ويقدم تقرير إلى مدير ضريبة القيمة المضافة بشأن صفقات التي يتم فرض الضريبة عليها بموجب قانون ضريبة القيمة المضافة</w:t>
      </w:r>
      <w:r w:rsidR="00383A0C" w:rsidRPr="00383A0C">
        <w:rPr>
          <w:rFonts w:ascii="David" w:hAnsi="David" w:cs="David"/>
          <w:sz w:val="24"/>
          <w:szCs w:val="24"/>
          <w:rtl/>
        </w:rPr>
        <w:t>.</w:t>
      </w:r>
    </w:p>
    <w:p w14:paraId="152EE235" w14:textId="01B9A893" w:rsidR="00383A0C" w:rsidRDefault="002B43FC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إذا كان مقدم العرض شركة أو شراكة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/>
          <w:sz w:val="24"/>
          <w:szCs w:val="24"/>
          <w:rtl/>
        </w:rPr>
        <w:t>–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فعليه إرفاق بيان الشركة أو الشراكة المُحدث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(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الذي تم استصداره في العام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2023)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نيابة عن مسجل الشركات، ويذكر فيه أن جميع التزامات الرسوم السنوية </w:t>
      </w:r>
      <w:r>
        <w:rPr>
          <w:rFonts w:ascii="David" w:hAnsi="David" w:hint="cs"/>
          <w:sz w:val="24"/>
          <w:szCs w:val="24"/>
          <w:rtl/>
          <w:lang w:bidi="ar-SA"/>
        </w:rPr>
        <w:lastRenderedPageBreak/>
        <w:t>التي تاريخ دفعها مرت خلال السنوات الثلاث الأخيرة وقد تم دفعها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; </w:t>
      </w:r>
      <w:r w:rsidR="00B36457">
        <w:rPr>
          <w:rFonts w:ascii="David" w:hAnsi="David" w:hint="cs"/>
          <w:sz w:val="24"/>
          <w:szCs w:val="24"/>
          <w:rtl/>
          <w:lang w:bidi="ar-SA"/>
        </w:rPr>
        <w:t xml:space="preserve">ولم يتم إعلان الشركة على أنها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"</w:t>
      </w:r>
      <w:r w:rsidR="00B36457">
        <w:rPr>
          <w:rFonts w:ascii="David" w:hAnsi="David" w:hint="cs"/>
          <w:sz w:val="24"/>
          <w:szCs w:val="24"/>
          <w:rtl/>
          <w:lang w:bidi="ar-SA"/>
        </w:rPr>
        <w:t>شركة تنتهك القانون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" </w:t>
      </w:r>
      <w:r w:rsidR="00B36457">
        <w:rPr>
          <w:rFonts w:ascii="David" w:hAnsi="David" w:hint="cs"/>
          <w:sz w:val="24"/>
          <w:szCs w:val="24"/>
          <w:rtl/>
          <w:lang w:bidi="ar-SA"/>
        </w:rPr>
        <w:t xml:space="preserve">ولم تتلقى تنبيه قبل تسجيلها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</w:t>
      </w:r>
      <w:r w:rsidR="00B36457">
        <w:rPr>
          <w:rFonts w:ascii="David" w:hAnsi="David" w:hint="cs"/>
          <w:sz w:val="24"/>
          <w:szCs w:val="24"/>
          <w:rtl/>
          <w:lang w:bidi="ar-SA"/>
        </w:rPr>
        <w:t xml:space="preserve">ك </w:t>
      </w:r>
      <w:r w:rsidR="00383A0C" w:rsidRPr="00383A0C">
        <w:rPr>
          <w:rFonts w:ascii="David" w:hAnsi="David" w:cs="David" w:hint="cs"/>
          <w:sz w:val="24"/>
          <w:szCs w:val="24"/>
          <w:rtl/>
        </w:rPr>
        <w:t>"</w:t>
      </w:r>
      <w:r w:rsidR="00B36457">
        <w:rPr>
          <w:rFonts w:ascii="David" w:hAnsi="David" w:hint="cs"/>
          <w:sz w:val="24"/>
          <w:szCs w:val="24"/>
          <w:rtl/>
          <w:lang w:bidi="ar-SA"/>
        </w:rPr>
        <w:t>شركة تنتهك القانون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". </w:t>
      </w:r>
      <w:bookmarkStart w:id="6" w:name="_Ref526062252"/>
    </w:p>
    <w:p w14:paraId="0A020B78" w14:textId="0F29FE49" w:rsidR="00383A0C" w:rsidRDefault="00132E4B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إذا كانت جهة مقدم العطاء هي جمعية أو شركة للمنفعة العامة، </w:t>
      </w:r>
      <w:r w:rsidR="00086B73">
        <w:rPr>
          <w:rFonts w:ascii="David" w:hAnsi="David" w:hint="cs"/>
          <w:sz w:val="24"/>
          <w:szCs w:val="24"/>
          <w:rtl/>
          <w:lang w:bidi="ar-SA"/>
        </w:rPr>
        <w:t>فيجب أن يكون لديها شهادة إدارة سليمة، نيابة عن المسجل المعتمد، سارية</w:t>
      </w:r>
      <w:r w:rsidR="00DE28C2">
        <w:rPr>
          <w:rFonts w:ascii="David" w:hAnsi="David" w:hint="cs"/>
          <w:sz w:val="24"/>
          <w:szCs w:val="24"/>
          <w:rtl/>
          <w:lang w:bidi="ar-SA"/>
        </w:rPr>
        <w:t xml:space="preserve"> المفعول للعام الحالي أو أن يكون لديها شهادة تقديم وثائق نيابة عن المسجل المعتمد، </w:t>
      </w:r>
      <w:r w:rsidR="00B972DF">
        <w:rPr>
          <w:rFonts w:ascii="David" w:hAnsi="David" w:hint="cs"/>
          <w:sz w:val="24"/>
          <w:szCs w:val="24"/>
          <w:rtl/>
          <w:lang w:bidi="ar-SA"/>
        </w:rPr>
        <w:t>والتي تم إصدارها من قبل المسجل المعتمد في موعد لا يتجاوز عامين قبل الموعد النهائي لتقديم العروض</w:t>
      </w:r>
      <w:bookmarkEnd w:id="6"/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  <w:bookmarkStart w:id="7" w:name="_Ref526062406"/>
    </w:p>
    <w:p w14:paraId="39B9FC29" w14:textId="421E6B49" w:rsidR="00383A0C" w:rsidRDefault="0094366A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تصريح بشان عدم وجود إدانات فيما يتعلق بتشغيل عمال أجانب والحد الأدنى للأجور وفقا </w:t>
      </w:r>
      <w:r w:rsidR="00AC734B">
        <w:rPr>
          <w:rFonts w:ascii="David" w:hAnsi="David" w:hint="cs"/>
          <w:sz w:val="24"/>
          <w:szCs w:val="24"/>
          <w:rtl/>
          <w:lang w:bidi="ar-SA"/>
        </w:rPr>
        <w:t>ل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لنص </w:t>
      </w:r>
      <w:r w:rsidR="00AC734B">
        <w:rPr>
          <w:rFonts w:ascii="David" w:hAnsi="David" w:hint="cs"/>
          <w:sz w:val="24"/>
          <w:szCs w:val="24"/>
          <w:rtl/>
          <w:lang w:bidi="ar-SA"/>
        </w:rPr>
        <w:t xml:space="preserve">الوارد في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الملحق 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د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6 </w:t>
      </w:r>
      <w:bookmarkEnd w:id="7"/>
      <w:r>
        <w:rPr>
          <w:rFonts w:ascii="David" w:hAnsi="David" w:hint="cs"/>
          <w:sz w:val="24"/>
          <w:szCs w:val="24"/>
          <w:rtl/>
          <w:lang w:bidi="ar-SA"/>
        </w:rPr>
        <w:t>في كتيب العرض</w:t>
      </w:r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</w:p>
    <w:p w14:paraId="05BE2DC2" w14:textId="0BA6D84C" w:rsidR="00383A0C" w:rsidRDefault="00AB75E7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hint="cs"/>
          <w:sz w:val="24"/>
          <w:szCs w:val="24"/>
          <w:rtl/>
          <w:lang w:bidi="ar-SA"/>
        </w:rPr>
        <w:t xml:space="preserve">تصريح بشأن التزام مقدمي العروض بالمناقصة </w:t>
      </w:r>
      <w:r w:rsidRPr="008924E4">
        <w:rPr>
          <w:rFonts w:cs="David"/>
          <w:sz w:val="24"/>
          <w:szCs w:val="24"/>
          <w:rtl/>
        </w:rPr>
        <w:t xml:space="preserve"> </w:t>
      </w:r>
      <w:r w:rsidR="00383A0C" w:rsidRPr="00383A0C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SA"/>
        </w:rPr>
        <w:t>تصريح عام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). </w:t>
      </w:r>
    </w:p>
    <w:p w14:paraId="04F86283" w14:textId="39BBC07A" w:rsidR="00383A0C" w:rsidRDefault="00AC734B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تصريح بشأن استخدام البرمجيات الأصلية فقط فيما يتعلق بالمناقصة وفقا للنص الوارد في كتيب العرض </w:t>
      </w:r>
      <w:r w:rsidR="00383A0C" w:rsidRPr="00383A0C">
        <w:rPr>
          <w:rFonts w:ascii="David" w:hAnsi="David" w:cs="David"/>
          <w:sz w:val="24"/>
          <w:szCs w:val="24"/>
          <w:rtl/>
        </w:rPr>
        <w:t xml:space="preserve"> </w:t>
      </w:r>
      <w:r w:rsidR="00383A0C" w:rsidRPr="00383A0C">
        <w:rPr>
          <w:rFonts w:ascii="David" w:hAnsi="David" w:cs="David" w:hint="cs"/>
          <w:sz w:val="24"/>
          <w:szCs w:val="24"/>
          <w:rtl/>
        </w:rPr>
        <w:t>(</w:t>
      </w:r>
      <w:r>
        <w:rPr>
          <w:rFonts w:ascii="David" w:hAnsi="David" w:hint="cs"/>
          <w:sz w:val="24"/>
          <w:szCs w:val="24"/>
          <w:rtl/>
          <w:lang w:bidi="ar-SA"/>
        </w:rPr>
        <w:t>الملحق د</w:t>
      </w:r>
      <w:r w:rsidR="00383A0C" w:rsidRPr="00383A0C">
        <w:rPr>
          <w:rFonts w:ascii="David" w:hAnsi="David" w:cs="David" w:hint="cs"/>
          <w:sz w:val="24"/>
          <w:szCs w:val="24"/>
          <w:rtl/>
        </w:rPr>
        <w:t>8).</w:t>
      </w:r>
      <w:bookmarkStart w:id="8" w:name="_Ref526062579"/>
    </w:p>
    <w:p w14:paraId="4C96E4D2" w14:textId="26A2B64D" w:rsidR="00383A0C" w:rsidRDefault="000F2749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تصريح بشأن الالتزام بقانون مساواة الحقوق للأشخاص ذوي الإعاقة، للعام 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-1998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وفقا للنص المرفق كملحق 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hint="cs"/>
          <w:sz w:val="24"/>
          <w:szCs w:val="24"/>
          <w:rtl/>
          <w:lang w:bidi="ar-SA"/>
        </w:rPr>
        <w:t>د</w:t>
      </w:r>
      <w:r w:rsidR="00383A0C" w:rsidRPr="00383A0C">
        <w:rPr>
          <w:rFonts w:ascii="David" w:hAnsi="David" w:cs="David" w:hint="cs"/>
          <w:sz w:val="24"/>
          <w:szCs w:val="24"/>
          <w:rtl/>
        </w:rPr>
        <w:t xml:space="preserve">9 </w:t>
      </w:r>
      <w:r>
        <w:rPr>
          <w:rFonts w:ascii="David" w:hAnsi="David" w:hint="cs"/>
          <w:sz w:val="24"/>
          <w:szCs w:val="24"/>
          <w:rtl/>
          <w:lang w:bidi="ar-SA"/>
        </w:rPr>
        <w:t>من كتيب العرض</w:t>
      </w:r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  <w:bookmarkStart w:id="9" w:name="_Ref2497890"/>
      <w:bookmarkEnd w:id="8"/>
    </w:p>
    <w:p w14:paraId="532434BB" w14:textId="1ADB3C46" w:rsidR="00383A0C" w:rsidRPr="00383A0C" w:rsidRDefault="00A7461B" w:rsidP="00383A0C">
      <w:pPr>
        <w:numPr>
          <w:ilvl w:val="1"/>
          <w:numId w:val="1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hint="cs"/>
          <w:sz w:val="24"/>
          <w:szCs w:val="24"/>
          <w:rtl/>
          <w:lang w:bidi="ar-SA"/>
        </w:rPr>
        <w:t>تصريح بشأن التعهد بالحفاظ على السرية وعدم تضارب المصالح في تقديم الخدمات موضوع هذه المناقصة وفقا لنص كتيب العرض</w:t>
      </w:r>
      <w:bookmarkEnd w:id="9"/>
      <w:r w:rsidR="00383A0C" w:rsidRPr="00383A0C">
        <w:rPr>
          <w:rFonts w:ascii="David" w:hAnsi="David" w:cs="David" w:hint="cs"/>
          <w:sz w:val="24"/>
          <w:szCs w:val="24"/>
          <w:rtl/>
        </w:rPr>
        <w:t>.</w:t>
      </w:r>
    </w:p>
    <w:bookmarkEnd w:id="2"/>
    <w:p w14:paraId="0780524F" w14:textId="00DB9F92" w:rsidR="0061550C" w:rsidRPr="001D6B37" w:rsidRDefault="005D04C6" w:rsidP="00FA5839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شروط الحد الأدنى المهنية </w:t>
      </w:r>
      <w:r>
        <w:rPr>
          <w:rFonts w:ascii="David" w:hAnsi="David" w:hint="cs"/>
          <w:b/>
          <w:bCs/>
          <w:sz w:val="24"/>
          <w:szCs w:val="24"/>
          <w:rtl/>
          <w:lang w:bidi="ar-SA"/>
        </w:rPr>
        <w:t>كما هو مفصل في وثائق المناقصة</w:t>
      </w:r>
      <w:r w:rsidR="00034D42" w:rsidRPr="001D6B37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19B6BC3F" w14:textId="69708332" w:rsidR="002869BE" w:rsidRPr="001D6B37" w:rsidRDefault="005D04C6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حقوق الوزارة</w:t>
      </w:r>
    </w:p>
    <w:p w14:paraId="12606C2B" w14:textId="34B0BE38" w:rsidR="009C71A8" w:rsidRPr="001D6B37" w:rsidRDefault="005D04C6" w:rsidP="001C5C52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كما هو مفصل في وثائق المناقصة</w:t>
      </w:r>
      <w:r w:rsidRPr="00B7692F">
        <w:rPr>
          <w:rFonts w:cs="David" w:hint="cs"/>
          <w:sz w:val="24"/>
          <w:szCs w:val="24"/>
          <w:rtl/>
        </w:rPr>
        <w:t xml:space="preserve">. </w:t>
      </w:r>
      <w:r>
        <w:rPr>
          <w:rFonts w:hint="cs"/>
          <w:sz w:val="24"/>
          <w:szCs w:val="24"/>
          <w:rtl/>
          <w:lang w:bidi="ar-SA"/>
        </w:rPr>
        <w:t>سيتم التوضيح بأنه يحق للوزارة إلغاء المناقصة أو اقتراح مناقصة جديدة وذلك بموجب قرارها، دون تقديم توضيحات للمورد أو لأي جهة أخرى ودون إشعار مسبق</w:t>
      </w:r>
      <w:r w:rsidR="002869BE" w:rsidRPr="001D6B37">
        <w:rPr>
          <w:rFonts w:ascii="David" w:hAnsi="David" w:cs="David"/>
          <w:color w:val="000000"/>
          <w:sz w:val="24"/>
          <w:szCs w:val="24"/>
          <w:rtl/>
        </w:rPr>
        <w:t>.</w:t>
      </w:r>
    </w:p>
    <w:p w14:paraId="182278B4" w14:textId="1A53AA6F" w:rsidR="002869BE" w:rsidRPr="001D6B37" w:rsidRDefault="005F5929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نشر المناقصة</w:t>
      </w:r>
    </w:p>
    <w:p w14:paraId="7D7D4503" w14:textId="5E8010DE" w:rsidR="002869BE" w:rsidRPr="001D6B37" w:rsidRDefault="005F5929" w:rsidP="00A449C6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SA"/>
        </w:rPr>
        <w:t xml:space="preserve">سيتم نشر وثائق المناقصة على الموقع الإلكتروني لمديرية المشتريات الحكومية وعلى الموقع الإلكتروني التابع إلى وزارة العدل، تحت عنوان </w:t>
      </w:r>
      <w:r>
        <w:rPr>
          <w:rFonts w:ascii="David" w:hAnsi="David" w:cs="David"/>
          <w:sz w:val="24"/>
          <w:szCs w:val="24"/>
          <w:rtl/>
        </w:rPr>
        <w:t xml:space="preserve"> "</w:t>
      </w:r>
      <w:r>
        <w:rPr>
          <w:rFonts w:ascii="David" w:hAnsi="David" w:hint="cs"/>
          <w:sz w:val="24"/>
          <w:szCs w:val="24"/>
          <w:rtl/>
          <w:lang w:bidi="ar-SA"/>
        </w:rPr>
        <w:t xml:space="preserve">منشورات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hint="cs"/>
          <w:sz w:val="24"/>
          <w:szCs w:val="24"/>
          <w:rtl/>
          <w:lang w:bidi="ar-SA"/>
        </w:rPr>
        <w:t xml:space="preserve"> مناقصات السلع والخدمات</w:t>
      </w:r>
      <w:r>
        <w:rPr>
          <w:rFonts w:ascii="David" w:hAnsi="David" w:cs="David"/>
          <w:sz w:val="24"/>
          <w:szCs w:val="24"/>
          <w:rtl/>
        </w:rPr>
        <w:t xml:space="preserve">". </w:t>
      </w:r>
      <w:r>
        <w:rPr>
          <w:rFonts w:ascii="David" w:hAnsi="David" w:hint="cs"/>
          <w:sz w:val="24"/>
          <w:szCs w:val="24"/>
          <w:rtl/>
          <w:lang w:bidi="ar-SA"/>
        </w:rPr>
        <w:t xml:space="preserve">سيتم التأكيد على أنه بقدر وجود تعارض بين وثائق المناقصة وما هو مكتوب في الإعلان، فإن ما ورد في وثائق المناقصة سوف يسود </w:t>
      </w:r>
      <w:r>
        <w:rPr>
          <w:rFonts w:ascii="David" w:hAnsi="David" w:cs="David"/>
          <w:sz w:val="24"/>
          <w:szCs w:val="24"/>
          <w:rtl/>
        </w:rPr>
        <w:t xml:space="preserve">. </w:t>
      </w:r>
      <w:r>
        <w:rPr>
          <w:rFonts w:ascii="David" w:hAnsi="David" w:hint="cs"/>
          <w:b/>
          <w:bCs/>
          <w:sz w:val="24"/>
          <w:szCs w:val="24"/>
          <w:rtl/>
          <w:lang w:bidi="ar-SA"/>
        </w:rPr>
        <w:t>لا يوجد بما هو مذكور في هذا الإعلان  من أجل استنفاد أو الانتقاص أو استبدال متطلبات المناقصة، الواردة في إطار وثائق المناقصة</w:t>
      </w:r>
      <w:r w:rsidR="00C5430C" w:rsidRPr="001D6B37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49CD8A10" w14:textId="505297B7" w:rsidR="002869BE" w:rsidRPr="001D6B37" w:rsidRDefault="00262E79" w:rsidP="00FA5839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hint="cs"/>
          <w:b/>
          <w:bCs/>
          <w:sz w:val="24"/>
          <w:szCs w:val="24"/>
          <w:rtl/>
          <w:lang w:bidi="ar-SA"/>
        </w:rPr>
        <w:t>الحصول على تفاصيل إضافية</w:t>
      </w:r>
    </w:p>
    <w:p w14:paraId="6D3658F5" w14:textId="35FBF2D4" w:rsidR="002869BE" w:rsidRPr="001D6B37" w:rsidRDefault="00835E81" w:rsidP="00C77DA8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bidi="ar-SA"/>
        </w:rPr>
        <w:t>يمكن الحصول على وثائق المناقصة، التفاصيل الإضافية والتحديثات فيما يتعلق بالمناقصة على الموقع الإلكتروني التابع إلى الوزارة على العنوان التالي</w:t>
      </w:r>
      <w:r w:rsidR="00C5430C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: </w:t>
      </w:r>
    </w:p>
    <w:p w14:paraId="625088D3" w14:textId="61173400" w:rsidR="003815D2" w:rsidRPr="001D6B37" w:rsidRDefault="00000000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="003B3BCC" w:rsidRPr="009D2F3A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https://www.gov.il/he/Departments/publications/Call_for_bids/tender-25-24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17FFA017" w14:textId="77777777" w:rsidR="00E454AF" w:rsidRDefault="00E454AF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2DCA6C0A" w14:textId="745E1246" w:rsidR="005B26DB" w:rsidRDefault="00835E81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</w:rPr>
      </w:pPr>
      <w:r>
        <w:rPr>
          <w:rFonts w:ascii="David" w:eastAsia="Times New Roman" w:hAnsi="David" w:hint="cs"/>
          <w:color w:val="000000"/>
          <w:sz w:val="24"/>
          <w:szCs w:val="24"/>
          <w:rtl/>
          <w:lang w:bidi="ar-SA"/>
        </w:rPr>
        <w:lastRenderedPageBreak/>
        <w:t xml:space="preserve">سيتم النظر في توجهات أي جهة بشأن أسئلة واستيضاحات إضافية حول موضوع المناقصة بناء على ما هو مذكور في وثائق المناقصة حتى تاريخ </w:t>
      </w:r>
      <w:r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FC3427">
        <w:rPr>
          <w:rFonts w:ascii="David" w:eastAsia="Times New Roman" w:hAnsi="David" w:cs="David" w:hint="cs"/>
          <w:color w:val="000000"/>
          <w:sz w:val="24"/>
          <w:szCs w:val="24"/>
          <w:rtl/>
        </w:rPr>
        <w:t>09.05.2024</w:t>
      </w:r>
    </w:p>
    <w:p w14:paraId="41370950" w14:textId="77777777" w:rsidR="005B26DB" w:rsidRPr="001D6B37" w:rsidRDefault="005B26DB" w:rsidP="005B26D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672F4FDE" w14:textId="499C78CF" w:rsidR="002869BE" w:rsidRPr="00835E81" w:rsidRDefault="00835E81" w:rsidP="002869BE">
      <w:pPr>
        <w:spacing w:after="0" w:line="360" w:lineRule="auto"/>
        <w:ind w:left="430" w:hanging="360"/>
        <w:jc w:val="right"/>
        <w:rPr>
          <w:rFonts w:ascii="David" w:hAnsi="David"/>
          <w:sz w:val="24"/>
          <w:szCs w:val="24"/>
          <w:rtl/>
          <w:lang w:bidi="ar-SA"/>
        </w:rPr>
      </w:pPr>
      <w:r>
        <w:rPr>
          <w:rFonts w:ascii="David" w:hAnsi="David" w:hint="cs"/>
          <w:sz w:val="24"/>
          <w:szCs w:val="24"/>
          <w:rtl/>
          <w:lang w:bidi="ar-SA"/>
        </w:rPr>
        <w:t>لجنة المناقصات</w:t>
      </w:r>
    </w:p>
    <w:sectPr w:rsidR="002869BE" w:rsidRPr="00835E81" w:rsidSect="00713EB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9455D0" w14:textId="77777777" w:rsidR="00713EB3" w:rsidRDefault="00713EB3" w:rsidP="000D72CD">
      <w:pPr>
        <w:spacing w:after="0" w:line="240" w:lineRule="auto"/>
      </w:pPr>
      <w:r>
        <w:separator/>
      </w:r>
    </w:p>
  </w:endnote>
  <w:endnote w:type="continuationSeparator" w:id="0">
    <w:p w14:paraId="4A23C2AD" w14:textId="77777777" w:rsidR="00713EB3" w:rsidRDefault="00713EB3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659F4" w14:textId="77777777" w:rsidR="00713EB3" w:rsidRDefault="00713EB3" w:rsidP="000D72CD">
      <w:pPr>
        <w:spacing w:after="0" w:line="240" w:lineRule="auto"/>
      </w:pPr>
      <w:r>
        <w:separator/>
      </w:r>
    </w:p>
  </w:footnote>
  <w:footnote w:type="continuationSeparator" w:id="0">
    <w:p w14:paraId="6F7B5EE6" w14:textId="77777777" w:rsidR="00713EB3" w:rsidRDefault="00713EB3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1134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814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552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778"/>
        </w:tabs>
        <w:ind w:left="3515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856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3447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4167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4527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5247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4715519">
    <w:abstractNumId w:val="10"/>
  </w:num>
  <w:num w:numId="2" w16cid:durableId="172445085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018537">
    <w:abstractNumId w:val="19"/>
  </w:num>
  <w:num w:numId="4" w16cid:durableId="1147162882">
    <w:abstractNumId w:val="21"/>
  </w:num>
  <w:num w:numId="5" w16cid:durableId="220865963">
    <w:abstractNumId w:val="26"/>
  </w:num>
  <w:num w:numId="6" w16cid:durableId="136383889">
    <w:abstractNumId w:val="8"/>
  </w:num>
  <w:num w:numId="7" w16cid:durableId="946304052">
    <w:abstractNumId w:val="23"/>
  </w:num>
  <w:num w:numId="8" w16cid:durableId="1426029876">
    <w:abstractNumId w:val="17"/>
  </w:num>
  <w:num w:numId="9" w16cid:durableId="323701990">
    <w:abstractNumId w:val="12"/>
  </w:num>
  <w:num w:numId="10" w16cid:durableId="842814267">
    <w:abstractNumId w:val="18"/>
  </w:num>
  <w:num w:numId="11" w16cid:durableId="1875381842">
    <w:abstractNumId w:val="6"/>
  </w:num>
  <w:num w:numId="12" w16cid:durableId="1814446019">
    <w:abstractNumId w:val="5"/>
  </w:num>
  <w:num w:numId="13" w16cid:durableId="565536786">
    <w:abstractNumId w:val="25"/>
  </w:num>
  <w:num w:numId="14" w16cid:durableId="158888500">
    <w:abstractNumId w:val="1"/>
  </w:num>
  <w:num w:numId="15" w16cid:durableId="508259106">
    <w:abstractNumId w:val="22"/>
  </w:num>
  <w:num w:numId="16" w16cid:durableId="1901821938">
    <w:abstractNumId w:val="4"/>
  </w:num>
  <w:num w:numId="17" w16cid:durableId="2031905327">
    <w:abstractNumId w:val="24"/>
  </w:num>
  <w:num w:numId="18" w16cid:durableId="1721443038">
    <w:abstractNumId w:val="9"/>
  </w:num>
  <w:num w:numId="19" w16cid:durableId="800998327">
    <w:abstractNumId w:val="11"/>
  </w:num>
  <w:num w:numId="20" w16cid:durableId="1800420545">
    <w:abstractNumId w:val="0"/>
  </w:num>
  <w:num w:numId="21" w16cid:durableId="337344759">
    <w:abstractNumId w:val="7"/>
  </w:num>
  <w:num w:numId="22" w16cid:durableId="397363628">
    <w:abstractNumId w:val="2"/>
  </w:num>
  <w:num w:numId="23" w16cid:durableId="87538563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16826431">
    <w:abstractNumId w:val="16"/>
  </w:num>
  <w:num w:numId="25" w16cid:durableId="1304115050">
    <w:abstractNumId w:val="20"/>
  </w:num>
  <w:num w:numId="26" w16cid:durableId="683172186">
    <w:abstractNumId w:val="14"/>
  </w:num>
  <w:num w:numId="27" w16cid:durableId="638148659">
    <w:abstractNumId w:val="3"/>
  </w:num>
  <w:num w:numId="28" w16cid:durableId="1916158939">
    <w:abstractNumId w:val="13"/>
  </w:num>
  <w:num w:numId="29" w16cid:durableId="162846348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86B73"/>
    <w:rsid w:val="000B539E"/>
    <w:rsid w:val="000C0DD0"/>
    <w:rsid w:val="000C4534"/>
    <w:rsid w:val="000C45FF"/>
    <w:rsid w:val="000D39B2"/>
    <w:rsid w:val="000D72CD"/>
    <w:rsid w:val="000E6B31"/>
    <w:rsid w:val="000F2749"/>
    <w:rsid w:val="000F7D16"/>
    <w:rsid w:val="00115C36"/>
    <w:rsid w:val="0011644A"/>
    <w:rsid w:val="00132E4B"/>
    <w:rsid w:val="00133D4C"/>
    <w:rsid w:val="0017096C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62E79"/>
    <w:rsid w:val="002869BE"/>
    <w:rsid w:val="002B3672"/>
    <w:rsid w:val="002B43FC"/>
    <w:rsid w:val="002D7E78"/>
    <w:rsid w:val="0032525B"/>
    <w:rsid w:val="00334165"/>
    <w:rsid w:val="0033711D"/>
    <w:rsid w:val="00344757"/>
    <w:rsid w:val="00374C80"/>
    <w:rsid w:val="003815D2"/>
    <w:rsid w:val="00383A0C"/>
    <w:rsid w:val="00385AAF"/>
    <w:rsid w:val="003B3BCC"/>
    <w:rsid w:val="003E0153"/>
    <w:rsid w:val="003F43D6"/>
    <w:rsid w:val="00414EFD"/>
    <w:rsid w:val="00453B72"/>
    <w:rsid w:val="00454278"/>
    <w:rsid w:val="00461B58"/>
    <w:rsid w:val="00472C25"/>
    <w:rsid w:val="004765EA"/>
    <w:rsid w:val="0048009D"/>
    <w:rsid w:val="004848FE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A7F5A"/>
    <w:rsid w:val="005B26DB"/>
    <w:rsid w:val="005B6634"/>
    <w:rsid w:val="005B79A9"/>
    <w:rsid w:val="005D04C6"/>
    <w:rsid w:val="005D416D"/>
    <w:rsid w:val="005E0EAC"/>
    <w:rsid w:val="005F002E"/>
    <w:rsid w:val="005F5929"/>
    <w:rsid w:val="0061550C"/>
    <w:rsid w:val="00631410"/>
    <w:rsid w:val="00634728"/>
    <w:rsid w:val="00660F2C"/>
    <w:rsid w:val="006B0485"/>
    <w:rsid w:val="006F4DA5"/>
    <w:rsid w:val="00704819"/>
    <w:rsid w:val="00712E25"/>
    <w:rsid w:val="00713EB3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35E81"/>
    <w:rsid w:val="00856137"/>
    <w:rsid w:val="00856AD1"/>
    <w:rsid w:val="00867626"/>
    <w:rsid w:val="00880DE2"/>
    <w:rsid w:val="0088276A"/>
    <w:rsid w:val="00884620"/>
    <w:rsid w:val="008C2258"/>
    <w:rsid w:val="008D6B16"/>
    <w:rsid w:val="008F5AA4"/>
    <w:rsid w:val="009051BA"/>
    <w:rsid w:val="00910807"/>
    <w:rsid w:val="009268CE"/>
    <w:rsid w:val="0094366A"/>
    <w:rsid w:val="00981D82"/>
    <w:rsid w:val="00987E0E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9F7D79"/>
    <w:rsid w:val="00A002D6"/>
    <w:rsid w:val="00A0033D"/>
    <w:rsid w:val="00A00540"/>
    <w:rsid w:val="00A03647"/>
    <w:rsid w:val="00A103D8"/>
    <w:rsid w:val="00A12676"/>
    <w:rsid w:val="00A21FF1"/>
    <w:rsid w:val="00A449C6"/>
    <w:rsid w:val="00A549FF"/>
    <w:rsid w:val="00A7461B"/>
    <w:rsid w:val="00A8185F"/>
    <w:rsid w:val="00A90F71"/>
    <w:rsid w:val="00A969C9"/>
    <w:rsid w:val="00AB75E7"/>
    <w:rsid w:val="00AC734B"/>
    <w:rsid w:val="00AD622F"/>
    <w:rsid w:val="00B02E26"/>
    <w:rsid w:val="00B11BCC"/>
    <w:rsid w:val="00B14D02"/>
    <w:rsid w:val="00B225BE"/>
    <w:rsid w:val="00B36457"/>
    <w:rsid w:val="00B4386A"/>
    <w:rsid w:val="00B7692F"/>
    <w:rsid w:val="00B80CF5"/>
    <w:rsid w:val="00B83C67"/>
    <w:rsid w:val="00B87A3B"/>
    <w:rsid w:val="00B972DF"/>
    <w:rsid w:val="00B97738"/>
    <w:rsid w:val="00BA34CF"/>
    <w:rsid w:val="00BB5BFB"/>
    <w:rsid w:val="00BD5AFD"/>
    <w:rsid w:val="00BE355E"/>
    <w:rsid w:val="00BE4B09"/>
    <w:rsid w:val="00BF35BD"/>
    <w:rsid w:val="00C06FCD"/>
    <w:rsid w:val="00C10C9B"/>
    <w:rsid w:val="00C273FF"/>
    <w:rsid w:val="00C42BC0"/>
    <w:rsid w:val="00C4794D"/>
    <w:rsid w:val="00C5430C"/>
    <w:rsid w:val="00C63CAD"/>
    <w:rsid w:val="00C77DA8"/>
    <w:rsid w:val="00C9284C"/>
    <w:rsid w:val="00CC31BD"/>
    <w:rsid w:val="00CC3810"/>
    <w:rsid w:val="00CE4286"/>
    <w:rsid w:val="00D00ED0"/>
    <w:rsid w:val="00D23784"/>
    <w:rsid w:val="00D57B91"/>
    <w:rsid w:val="00DE28C2"/>
    <w:rsid w:val="00E04F17"/>
    <w:rsid w:val="00E454AF"/>
    <w:rsid w:val="00E54987"/>
    <w:rsid w:val="00E560F8"/>
    <w:rsid w:val="00E603E1"/>
    <w:rsid w:val="00E65F64"/>
    <w:rsid w:val="00E73382"/>
    <w:rsid w:val="00E7465B"/>
    <w:rsid w:val="00E84D80"/>
    <w:rsid w:val="00E97A6A"/>
    <w:rsid w:val="00ED3AB4"/>
    <w:rsid w:val="00F55DB0"/>
    <w:rsid w:val="00F92255"/>
    <w:rsid w:val="00FA029A"/>
    <w:rsid w:val="00FA5839"/>
    <w:rsid w:val="00FB545C"/>
    <w:rsid w:val="00FC3427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Normal"/>
    <w:next w:val="Normal"/>
    <w:link w:val="Heading1Char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tabs>
        <w:tab w:val="clear" w:pos="360"/>
        <w:tab w:val="num" w:pos="1191"/>
      </w:tabs>
      <w:spacing w:before="240" w:after="0" w:line="360" w:lineRule="auto"/>
      <w:ind w:left="1191" w:hanging="39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Normal"/>
    <w:link w:val="ListParagraphChar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HeaderChar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HeaderChar">
    <w:name w:val="Header Char"/>
    <w:aliases w:val="1 תו Char,1 תו תו Char,Header תו תו תו Char,Header תו תו תו תו Char,כותרת עליונה תו תו Char,כותרת ראשית Char"/>
    <w:link w:val="Header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ListParagraphChar">
    <w:name w:val="List Paragraph Char"/>
    <w:aliases w:val="Bullet List Char,FooterText Char,LP1 Char,Paragraphe de liste1 Char,lp1 Char,numbered Char,מכרזים - טקסט סעיפים Char,נספח 2 מתוקן Char,פיסקת bullets Char,פיסקת רשימה11 Char,LP11 Char,LP111 Char,LP12 Char,LP121 Char,LP13 Char"/>
    <w:link w:val="ListParagraph"/>
    <w:uiPriority w:val="34"/>
    <w:rsid w:val="00B7692F"/>
    <w:rPr>
      <w:sz w:val="22"/>
      <w:szCs w:val="22"/>
    </w:rPr>
  </w:style>
  <w:style w:type="character" w:customStyle="1" w:styleId="Heading1Char">
    <w:name w:val="Heading 1 Char"/>
    <w:aliases w:val="רמה 1 Char, Char Char Char,3 Char,Char Char Char,Ctrl+1 Char,DSG Char,H1 Char,H2 Char1,H2 Char Char1,H2 Char Char Char,H2 Char Char תו Char Char Char Char Char Char,Header 1 Char,Heading 10 Char,Heading 1MA Char,Heading 1Y1 Char,I Char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BodyText">
    <w:name w:val="Body Text"/>
    <w:basedOn w:val="Normal"/>
    <w:link w:val="BodyTextChar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BodyTextChar">
    <w:name w:val="Body Text Char"/>
    <w:link w:val="BodyText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FooterChar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D72CD"/>
    <w:rPr>
      <w:sz w:val="22"/>
      <w:szCs w:val="22"/>
    </w:rPr>
  </w:style>
  <w:style w:type="character" w:styleId="UnresolvedMention">
    <w:name w:val="Unresolved Mention"/>
    <w:basedOn w:val="DefaultParagraphFont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 /><Relationship Id="rId3" Type="http://schemas.openxmlformats.org/officeDocument/2006/relationships/numbering" Target="numbering.xml" /><Relationship Id="rId7" Type="http://schemas.openxmlformats.org/officeDocument/2006/relationships/footnotes" Target="footnotes.xml" /><Relationship Id="rId12" Type="http://schemas.openxmlformats.org/officeDocument/2006/relationships/theme" Target="theme/theme1.xml" /><Relationship Id="rId6" Type="http://schemas.openxmlformats.org/officeDocument/2006/relationships/webSettings" Target="webSettings.xml" /><Relationship Id="rId11" Type="http://schemas.openxmlformats.org/officeDocument/2006/relationships/fontTable" Target="fontTable.xml" /><Relationship Id="rId5" Type="http://schemas.openxmlformats.org/officeDocument/2006/relationships/settings" Target="settings.xml" /><Relationship Id="rId10" Type="http://schemas.openxmlformats.org/officeDocument/2006/relationships/hyperlink" Target="https://www.gov.il/he/Departments/publications/Call_for_bids/tender-25-24" TargetMode="External" /><Relationship Id="rId4" Type="http://schemas.openxmlformats.org/officeDocument/2006/relationships/styles" Target="styles.xml" /><Relationship Id="rId9" Type="http://schemas.openxmlformats.org/officeDocument/2006/relationships/hyperlink" Target="https://mr.gov.il/ilgstorefront/he" TargetMode="Externa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3</Pages>
  <Words>594</Words>
  <Characters>3386</Characters>
  <Application>Microsoft Office Word</Application>
  <DocSecurity>0</DocSecurity>
  <Lines>28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09.21 - H</vt:lpstr>
      <vt:lpstr>09.21 - H</vt:lpstr>
    </vt:vector>
  </TitlesOfParts>
  <Company>-</Company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creator>-</dc:creator>
  <dc:description>-</dc:description>
  <cp:lastModifiedBy>-</cp:lastModifiedBy>
  <cp:revision>0</cp:revision>
  <dcterms:created xsi:type="dcterms:W3CDTF">2024-04-16T17:30:00Z</dcterms:created>
  <dcterms:modified xsi:type="dcterms:W3CDTF">2024-04-16T17:30:00Z</dcterms:modified>
  <dc:language>עברית</dc:language>
</cp:coreProperties>
</file>